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6EE4A866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A6016A">
        <w:rPr>
          <w:rFonts w:cs="Arial"/>
          <w:b/>
        </w:rPr>
        <w:t xml:space="preserve">20 </w:t>
      </w:r>
      <w:r w:rsidR="006E2746">
        <w:rPr>
          <w:rFonts w:cs="Arial"/>
          <w:b/>
        </w:rPr>
        <w:t>March</w:t>
      </w:r>
      <w:r w:rsidR="00A6016A">
        <w:rPr>
          <w:rFonts w:cs="Arial"/>
          <w:b/>
        </w:rPr>
        <w:t xml:space="preserve"> 2023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17D8205A" w14:textId="15481EFA" w:rsidR="00F7009E" w:rsidRDefault="00F7009E" w:rsidP="00A6016A">
      <w:pPr>
        <w:rPr>
          <w:rFonts w:cs="Arial"/>
          <w:b/>
        </w:rPr>
      </w:pPr>
      <w:r>
        <w:rPr>
          <w:rFonts w:cs="Arial"/>
          <w:b/>
        </w:rPr>
        <w:tab/>
        <w:t>Note:</w:t>
      </w:r>
      <w:r>
        <w:rPr>
          <w:rFonts w:cs="Arial"/>
          <w:b/>
        </w:rPr>
        <w:tab/>
        <w:t xml:space="preserve">Representatives from DHVA, invited </w:t>
      </w:r>
      <w:r w:rsidR="00A6016A">
        <w:rPr>
          <w:rFonts w:cs="Arial"/>
          <w:b/>
        </w:rPr>
        <w:t xml:space="preserve">to participate by </w:t>
      </w:r>
      <w:r>
        <w:rPr>
          <w:rFonts w:cs="Arial"/>
          <w:b/>
        </w:rPr>
        <w:t>‘Zoom’</w:t>
      </w:r>
    </w:p>
    <w:p w14:paraId="3215F546" w14:textId="77777777" w:rsidR="006F2E3E" w:rsidRPr="00162BC3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2CAE3F54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4FAB3830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6E2746">
        <w:rPr>
          <w:rFonts w:ascii="Arial" w:hAnsi="Arial" w:cs="Arial"/>
          <w:b/>
          <w:color w:val="000000"/>
        </w:rPr>
        <w:t>2</w:t>
      </w:r>
      <w:r w:rsidR="00596375">
        <w:rPr>
          <w:rFonts w:ascii="Arial" w:hAnsi="Arial" w:cs="Arial"/>
          <w:b/>
          <w:color w:val="000000"/>
        </w:rPr>
        <w:t xml:space="preserve">0 </w:t>
      </w:r>
      <w:r w:rsidR="006E2746">
        <w:rPr>
          <w:rFonts w:ascii="Arial" w:hAnsi="Arial" w:cs="Arial"/>
          <w:b/>
          <w:color w:val="000000"/>
        </w:rPr>
        <w:t>Febru</w:t>
      </w:r>
      <w:r w:rsidR="00596375">
        <w:rPr>
          <w:rFonts w:ascii="Arial" w:hAnsi="Arial" w:cs="Arial"/>
          <w:b/>
          <w:color w:val="000000"/>
        </w:rPr>
        <w:t>ary 2</w:t>
      </w:r>
      <w:r w:rsidR="00D65354">
        <w:rPr>
          <w:rFonts w:ascii="Arial" w:hAnsi="Arial" w:cs="Arial"/>
          <w:b/>
          <w:color w:val="000000"/>
        </w:rPr>
        <w:t>023</w:t>
      </w:r>
    </w:p>
    <w:p w14:paraId="48DA019C" w14:textId="769756B0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6E2746">
        <w:rPr>
          <w:rFonts w:ascii="Arial" w:hAnsi="Arial" w:cs="Arial"/>
          <w:b/>
          <w:color w:val="000000"/>
        </w:rPr>
        <w:t>2</w:t>
      </w:r>
      <w:r w:rsidR="00596375">
        <w:rPr>
          <w:rFonts w:ascii="Arial" w:hAnsi="Arial" w:cs="Arial"/>
          <w:b/>
          <w:color w:val="000000"/>
        </w:rPr>
        <w:t xml:space="preserve">0 </w:t>
      </w:r>
      <w:r w:rsidR="006E2746">
        <w:rPr>
          <w:rFonts w:ascii="Arial" w:hAnsi="Arial" w:cs="Arial"/>
          <w:b/>
          <w:color w:val="000000"/>
        </w:rPr>
        <w:t>Februa</w:t>
      </w:r>
      <w:r w:rsidR="00596375">
        <w:rPr>
          <w:rFonts w:ascii="Arial" w:hAnsi="Arial" w:cs="Arial"/>
          <w:b/>
          <w:color w:val="000000"/>
        </w:rPr>
        <w:t xml:space="preserve">ry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D8BED08" w14:textId="30327972" w:rsidR="00596375" w:rsidRDefault="00596375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(Via Zoom) from DHVA followin</w:t>
      </w:r>
      <w:r w:rsidR="00A6016A">
        <w:rPr>
          <w:rFonts w:ascii="Arial" w:hAnsi="Arial" w:cs="Arial"/>
          <w:b/>
          <w:color w:val="000000"/>
        </w:rPr>
        <w:t>g last meeting discussions</w:t>
      </w:r>
      <w:r>
        <w:rPr>
          <w:rFonts w:ascii="Arial" w:hAnsi="Arial" w:cs="Arial"/>
          <w:b/>
          <w:color w:val="000000"/>
        </w:rPr>
        <w:t>, and to make recommendations, as necessary</w:t>
      </w:r>
    </w:p>
    <w:p w14:paraId="2698716F" w14:textId="1A9FFF3E" w:rsidR="00596375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</w:t>
      </w:r>
      <w:r w:rsidR="00A6016A">
        <w:rPr>
          <w:rFonts w:ascii="Arial" w:hAnsi="Arial" w:cs="Arial"/>
          <w:b/>
          <w:color w:val="000000"/>
        </w:rPr>
        <w:t xml:space="preserve"> Re: </w:t>
      </w:r>
      <w:r>
        <w:rPr>
          <w:rFonts w:ascii="Arial" w:hAnsi="Arial" w:cs="Arial"/>
          <w:b/>
          <w:color w:val="000000"/>
        </w:rPr>
        <w:t xml:space="preserve">Funding opportunities, and to make recommendations, as </w:t>
      </w:r>
      <w:r w:rsidR="00596375">
        <w:rPr>
          <w:rFonts w:ascii="Arial" w:hAnsi="Arial" w:cs="Arial"/>
          <w:b/>
          <w:color w:val="000000"/>
        </w:rPr>
        <w:t>necessary</w:t>
      </w:r>
    </w:p>
    <w:p w14:paraId="0A435F4D" w14:textId="1521A5FF" w:rsidR="002805D4" w:rsidRDefault="00596375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3A08E6EB" w14:textId="5707F07A" w:rsidR="002805D4" w:rsidRPr="00D65354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updates on </w:t>
      </w:r>
      <w:r w:rsidR="00596375">
        <w:rPr>
          <w:rFonts w:ascii="Arial" w:hAnsi="Arial" w:cs="Arial"/>
          <w:b/>
          <w:color w:val="000000"/>
        </w:rPr>
        <w:t xml:space="preserve">any </w:t>
      </w:r>
      <w:r>
        <w:rPr>
          <w:rFonts w:ascii="Arial" w:hAnsi="Arial" w:cs="Arial"/>
          <w:b/>
          <w:color w:val="000000"/>
        </w:rPr>
        <w:t>other Clock Tower related matters, and to make recommendations, as</w:t>
      </w:r>
      <w:r w:rsidR="00596375">
        <w:rPr>
          <w:rFonts w:ascii="Arial" w:hAnsi="Arial" w:cs="Arial"/>
          <w:b/>
          <w:color w:val="000000"/>
        </w:rPr>
        <w:t xml:space="preserve"> necessary</w:t>
      </w: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8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14460449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6E2746">
      <w:rPr>
        <w:sz w:val="20"/>
        <w:szCs w:val="20"/>
      </w:rPr>
      <w:t>15 March</w:t>
    </w:r>
    <w:r w:rsidR="00596375">
      <w:rPr>
        <w:sz w:val="20"/>
        <w:szCs w:val="20"/>
      </w:rPr>
      <w:t xml:space="preserve">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5354767">
    <w:abstractNumId w:val="5"/>
  </w:num>
  <w:num w:numId="2" w16cid:durableId="290324936">
    <w:abstractNumId w:val="10"/>
  </w:num>
  <w:num w:numId="3" w16cid:durableId="1797606301">
    <w:abstractNumId w:val="1"/>
  </w:num>
  <w:num w:numId="4" w16cid:durableId="755323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41397">
    <w:abstractNumId w:val="4"/>
  </w:num>
  <w:num w:numId="6" w16cid:durableId="764108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518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4350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760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0629587">
    <w:abstractNumId w:val="2"/>
  </w:num>
  <w:num w:numId="11" w16cid:durableId="1228027778">
    <w:abstractNumId w:val="11"/>
  </w:num>
  <w:num w:numId="12" w16cid:durableId="1360204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232806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62BC3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2DCE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94C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30E98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6281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B191-8C13-46F4-A9AD-4C812D25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 Haine</cp:lastModifiedBy>
  <cp:revision>3</cp:revision>
  <cp:lastPrinted>2023-02-15T16:29:00Z</cp:lastPrinted>
  <dcterms:created xsi:type="dcterms:W3CDTF">2023-03-15T09:47:00Z</dcterms:created>
  <dcterms:modified xsi:type="dcterms:W3CDTF">2023-03-15T09:47:00Z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